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FF9F" w14:textId="5D80AC4D" w:rsidR="0025650F" w:rsidRPr="0025650F" w:rsidRDefault="00DE4E8B" w:rsidP="002565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Зразок н</w:t>
      </w:r>
      <w:r w:rsidR="0025650F" w:rsidRPr="0025650F">
        <w:rPr>
          <w:rFonts w:ascii="Times New Roman" w:hAnsi="Times New Roman" w:cs="Times New Roman"/>
          <w:b/>
          <w:sz w:val="24"/>
          <w:szCs w:val="24"/>
        </w:rPr>
        <w:t>аказ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25650F" w:rsidRPr="0025650F">
        <w:rPr>
          <w:rFonts w:ascii="Times New Roman" w:hAnsi="Times New Roman" w:cs="Times New Roman"/>
          <w:b/>
          <w:sz w:val="24"/>
          <w:szCs w:val="24"/>
        </w:rPr>
        <w:t xml:space="preserve"> про призначення уповноважених щодо призначення виплат за соціальним страхуванням</w:t>
      </w:r>
    </w:p>
    <w:p w14:paraId="3BEF38C6" w14:textId="77777777" w:rsidR="0025650F" w:rsidRPr="009A605E" w:rsidRDefault="0025650F" w:rsidP="00256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361DEBE" w14:textId="77777777" w:rsidR="0025650F" w:rsidRPr="009A605E" w:rsidRDefault="0025650F" w:rsidP="002565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A605E">
        <w:rPr>
          <w:rFonts w:ascii="Times New Roman" w:eastAsia="Times New Roman" w:hAnsi="Times New Roman"/>
          <w:b/>
          <w:color w:val="222222"/>
          <w:sz w:val="24"/>
          <w:szCs w:val="24"/>
        </w:rPr>
        <w:t xml:space="preserve">ТОВАРИСТВО З ОБМЕЖЕНОЮ ВІДПОВІДАЛЬНІСТЮ </w:t>
      </w:r>
      <w:r w:rsidRPr="009A605E">
        <w:rPr>
          <w:rFonts w:ascii="Times New Roman" w:eastAsia="Times New Roman" w:hAnsi="Times New Roman"/>
          <w:b/>
          <w:sz w:val="24"/>
          <w:szCs w:val="24"/>
        </w:rPr>
        <w:br/>
        <w:t xml:space="preserve">«УСЕ БУДЕ </w:t>
      </w:r>
      <w:r>
        <w:rPr>
          <w:rFonts w:ascii="Times New Roman" w:eastAsia="Times New Roman" w:hAnsi="Times New Roman"/>
          <w:b/>
          <w:sz w:val="24"/>
          <w:szCs w:val="24"/>
        </w:rPr>
        <w:t>УКРАЇНА</w:t>
      </w:r>
      <w:r w:rsidRPr="009A605E">
        <w:rPr>
          <w:rFonts w:ascii="Times New Roman" w:eastAsia="Times New Roman" w:hAnsi="Times New Roman"/>
          <w:b/>
          <w:sz w:val="24"/>
          <w:szCs w:val="24"/>
        </w:rPr>
        <w:t xml:space="preserve">» </w:t>
      </w:r>
    </w:p>
    <w:p w14:paraId="3CAAFE8F" w14:textId="77777777" w:rsidR="0025650F" w:rsidRPr="009A605E" w:rsidRDefault="0025650F" w:rsidP="002565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A605E">
        <w:rPr>
          <w:rFonts w:ascii="Times New Roman" w:eastAsia="Times New Roman" w:hAnsi="Times New Roman"/>
          <w:b/>
          <w:sz w:val="24"/>
          <w:szCs w:val="24"/>
        </w:rPr>
        <w:t xml:space="preserve">(ТОВ «УСЕ БУДЕ </w:t>
      </w:r>
      <w:r>
        <w:rPr>
          <w:rFonts w:ascii="Times New Roman" w:eastAsia="Times New Roman" w:hAnsi="Times New Roman"/>
          <w:b/>
          <w:sz w:val="24"/>
          <w:szCs w:val="24"/>
        </w:rPr>
        <w:t>УКРАЇНА</w:t>
      </w:r>
      <w:r w:rsidRPr="009A605E">
        <w:rPr>
          <w:rFonts w:ascii="Times New Roman" w:eastAsia="Times New Roman" w:hAnsi="Times New Roman"/>
          <w:b/>
          <w:sz w:val="24"/>
          <w:szCs w:val="24"/>
        </w:rPr>
        <w:t>»)</w:t>
      </w:r>
    </w:p>
    <w:p w14:paraId="06F47E22" w14:textId="77777777" w:rsidR="0025650F" w:rsidRPr="009A605E" w:rsidRDefault="0025650F" w:rsidP="002565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C978B15" w14:textId="77777777" w:rsidR="0025650F" w:rsidRPr="009A605E" w:rsidRDefault="0025650F" w:rsidP="0025650F">
      <w:pPr>
        <w:spacing w:after="0" w:line="240" w:lineRule="auto"/>
        <w:ind w:left="6372"/>
        <w:rPr>
          <w:rFonts w:ascii="Times New Roman" w:eastAsia="Times New Roman" w:hAnsi="Times New Roman"/>
          <w:color w:val="222222"/>
          <w:sz w:val="24"/>
          <w:szCs w:val="24"/>
        </w:rPr>
      </w:pPr>
      <w:r w:rsidRPr="009A605E">
        <w:rPr>
          <w:rFonts w:ascii="Times New Roman" w:eastAsia="Times New Roman" w:hAnsi="Times New Roman"/>
          <w:color w:val="222222"/>
          <w:sz w:val="24"/>
          <w:szCs w:val="24"/>
        </w:rPr>
        <w:t>Код ЄДРПОУ 65465465</w:t>
      </w:r>
    </w:p>
    <w:p w14:paraId="0CBF8F55" w14:textId="77777777" w:rsidR="0025650F" w:rsidRPr="009A605E" w:rsidRDefault="0025650F" w:rsidP="0025650F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2BEA562B" w14:textId="77777777" w:rsidR="0025650F" w:rsidRPr="009A605E" w:rsidRDefault="0025650F" w:rsidP="0025650F">
      <w:pPr>
        <w:spacing w:after="0" w:line="240" w:lineRule="auto"/>
        <w:jc w:val="center"/>
        <w:rPr>
          <w:rFonts w:ascii="Times New Roman" w:eastAsia="Times New Roman" w:hAnsi="Times New Roman"/>
          <w:color w:val="222222"/>
          <w:spacing w:val="60"/>
          <w:sz w:val="28"/>
          <w:szCs w:val="28"/>
        </w:rPr>
      </w:pPr>
      <w:r w:rsidRPr="009A605E">
        <w:rPr>
          <w:rFonts w:ascii="Times New Roman" w:eastAsia="Times New Roman" w:hAnsi="Times New Roman"/>
          <w:b/>
          <w:bCs/>
          <w:color w:val="222222"/>
          <w:spacing w:val="60"/>
          <w:sz w:val="28"/>
          <w:szCs w:val="28"/>
        </w:rPr>
        <w:t>НАКАЗ</w:t>
      </w:r>
    </w:p>
    <w:p w14:paraId="57F8827E" w14:textId="77777777" w:rsidR="0025650F" w:rsidRPr="009A605E" w:rsidRDefault="0025650F" w:rsidP="0025650F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73B2F190" w14:textId="4BD71677" w:rsidR="0025650F" w:rsidRPr="009A605E" w:rsidRDefault="0025650F" w:rsidP="0025650F">
      <w:pPr>
        <w:tabs>
          <w:tab w:val="left" w:pos="4253"/>
          <w:tab w:val="left" w:pos="8222"/>
        </w:tabs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9A605E">
        <w:rPr>
          <w:rFonts w:ascii="Times New Roman" w:eastAsia="Times New Roman" w:hAnsi="Times New Roman"/>
          <w:color w:val="222222"/>
          <w:sz w:val="24"/>
          <w:szCs w:val="24"/>
        </w:rPr>
        <w:t>2</w:t>
      </w:r>
      <w:r>
        <w:rPr>
          <w:rFonts w:ascii="Times New Roman" w:eastAsia="Times New Roman" w:hAnsi="Times New Roman"/>
          <w:color w:val="222222"/>
          <w:sz w:val="24"/>
          <w:szCs w:val="24"/>
        </w:rPr>
        <w:t>9</w:t>
      </w:r>
      <w:r w:rsidRPr="009A605E">
        <w:rPr>
          <w:rFonts w:ascii="Times New Roman" w:eastAsia="Times New Roman" w:hAnsi="Times New Roman"/>
          <w:color w:val="222222"/>
          <w:sz w:val="24"/>
          <w:szCs w:val="24"/>
        </w:rPr>
        <w:t>.</w:t>
      </w:r>
      <w:r>
        <w:rPr>
          <w:rFonts w:ascii="Times New Roman" w:eastAsia="Times New Roman" w:hAnsi="Times New Roman"/>
          <w:color w:val="222222"/>
          <w:sz w:val="24"/>
          <w:szCs w:val="24"/>
        </w:rPr>
        <w:t>12</w:t>
      </w:r>
      <w:r w:rsidRPr="009A605E">
        <w:rPr>
          <w:rFonts w:ascii="Times New Roman" w:eastAsia="Times New Roman" w:hAnsi="Times New Roman"/>
          <w:color w:val="222222"/>
          <w:sz w:val="24"/>
          <w:szCs w:val="24"/>
        </w:rPr>
        <w:t>.2022</w:t>
      </w:r>
      <w:r w:rsidRPr="009A605E">
        <w:rPr>
          <w:rFonts w:ascii="Times New Roman" w:eastAsia="Times New Roman" w:hAnsi="Times New Roman"/>
          <w:color w:val="222222"/>
          <w:sz w:val="24"/>
          <w:szCs w:val="24"/>
        </w:rPr>
        <w:tab/>
      </w:r>
      <w:r w:rsidR="00DE4E8B">
        <w:rPr>
          <w:rFonts w:ascii="Times New Roman" w:eastAsia="Times New Roman" w:hAnsi="Times New Roman"/>
          <w:color w:val="222222"/>
          <w:sz w:val="24"/>
          <w:szCs w:val="24"/>
        </w:rPr>
        <w:t xml:space="preserve">     </w:t>
      </w:r>
      <w:r w:rsidRPr="009A605E">
        <w:rPr>
          <w:rFonts w:ascii="Times New Roman" w:eastAsia="Times New Roman" w:hAnsi="Times New Roman"/>
          <w:color w:val="222222"/>
          <w:sz w:val="24"/>
          <w:szCs w:val="24"/>
        </w:rPr>
        <w:t>Київ</w:t>
      </w:r>
      <w:r w:rsidRPr="009A605E">
        <w:rPr>
          <w:rFonts w:ascii="Times New Roman" w:eastAsia="Times New Roman" w:hAnsi="Times New Roman"/>
          <w:color w:val="222222"/>
          <w:sz w:val="24"/>
          <w:szCs w:val="24"/>
        </w:rPr>
        <w:tab/>
        <w:t>№ 182</w:t>
      </w:r>
    </w:p>
    <w:p w14:paraId="32EA20B1" w14:textId="77777777" w:rsidR="0025650F" w:rsidRPr="009A605E" w:rsidRDefault="0025650F" w:rsidP="0025650F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5AF4F80C" w14:textId="7FE1125C" w:rsidR="0025650F" w:rsidRDefault="0025650F" w:rsidP="0025650F">
      <w:pPr>
        <w:spacing w:after="0" w:line="240" w:lineRule="auto"/>
        <w:rPr>
          <w:rFonts w:ascii="Times New Roman" w:eastAsia="Times New Roman" w:hAnsi="Times New Roman"/>
          <w:b/>
          <w:color w:val="222222"/>
          <w:sz w:val="24"/>
          <w:szCs w:val="24"/>
        </w:rPr>
      </w:pPr>
      <w:r w:rsidRPr="009A605E">
        <w:rPr>
          <w:rFonts w:ascii="Times New Roman" w:eastAsia="Times New Roman" w:hAnsi="Times New Roman"/>
          <w:b/>
          <w:color w:val="222222"/>
          <w:sz w:val="24"/>
          <w:szCs w:val="24"/>
        </w:rPr>
        <w:t xml:space="preserve">Про </w:t>
      </w:r>
      <w:r>
        <w:rPr>
          <w:rFonts w:ascii="Times New Roman" w:eastAsia="Times New Roman" w:hAnsi="Times New Roman"/>
          <w:b/>
          <w:color w:val="222222"/>
          <w:sz w:val="24"/>
          <w:szCs w:val="24"/>
        </w:rPr>
        <w:t>призначення уповноважених</w:t>
      </w:r>
      <w:r w:rsidR="00DE4E8B">
        <w:rPr>
          <w:rFonts w:ascii="Times New Roman" w:eastAsia="Times New Roman" w:hAnsi="Times New Roman"/>
          <w:b/>
          <w:color w:val="222222"/>
          <w:sz w:val="24"/>
          <w:szCs w:val="24"/>
        </w:rPr>
        <w:t xml:space="preserve"> осіб</w:t>
      </w:r>
    </w:p>
    <w:p w14:paraId="02DCC4B9" w14:textId="41C0DFD6" w:rsidR="0025650F" w:rsidRPr="009A605E" w:rsidRDefault="0025650F" w:rsidP="0025650F">
      <w:pPr>
        <w:spacing w:after="0" w:line="240" w:lineRule="auto"/>
        <w:rPr>
          <w:rFonts w:ascii="Times New Roman" w:eastAsia="Times New Roman" w:hAnsi="Times New Roman"/>
          <w:b/>
          <w:color w:val="222222"/>
          <w:sz w:val="24"/>
          <w:szCs w:val="24"/>
        </w:rPr>
      </w:pPr>
      <w:bookmarkStart w:id="0" w:name="_Hlk121142673"/>
      <w:r>
        <w:rPr>
          <w:rFonts w:ascii="Times New Roman" w:eastAsia="Times New Roman" w:hAnsi="Times New Roman"/>
          <w:b/>
          <w:color w:val="222222"/>
          <w:sz w:val="24"/>
          <w:szCs w:val="24"/>
        </w:rPr>
        <w:t>з питань призначення страхових</w:t>
      </w:r>
      <w:r w:rsidR="00DE4E8B">
        <w:rPr>
          <w:rFonts w:ascii="Times New Roman" w:eastAsia="Times New Roman" w:hAnsi="Times New Roman"/>
          <w:b/>
          <w:color w:val="222222"/>
          <w:sz w:val="24"/>
          <w:szCs w:val="24"/>
        </w:rPr>
        <w:t xml:space="preserve"> виплат</w:t>
      </w:r>
      <w:r>
        <w:rPr>
          <w:rFonts w:ascii="Times New Roman" w:eastAsia="Times New Roman" w:hAnsi="Times New Roman"/>
          <w:b/>
          <w:color w:val="222222"/>
          <w:sz w:val="24"/>
          <w:szCs w:val="24"/>
        </w:rPr>
        <w:br/>
        <w:t>за соціальним страхуванням</w:t>
      </w:r>
      <w:bookmarkEnd w:id="0"/>
    </w:p>
    <w:p w14:paraId="6A7390F2" w14:textId="77777777" w:rsidR="0025650F" w:rsidRDefault="0025650F" w:rsidP="0025650F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6E8C8668" w14:textId="178A5402" w:rsidR="0025650F" w:rsidRPr="009A605E" w:rsidRDefault="0025650F" w:rsidP="0025650F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</w:rPr>
        <w:tab/>
        <w:t>Керуючись статтею</w:t>
      </w:r>
      <w:r w:rsidR="00DE4E8B">
        <w:rPr>
          <w:rFonts w:ascii="Times New Roman" w:eastAsia="Times New Roman" w:hAnsi="Times New Roman"/>
          <w:color w:val="222222"/>
          <w:sz w:val="24"/>
          <w:szCs w:val="24"/>
        </w:rPr>
        <w:t> </w:t>
      </w:r>
      <w:r>
        <w:rPr>
          <w:rFonts w:ascii="Times New Roman" w:eastAsia="Times New Roman" w:hAnsi="Times New Roman"/>
          <w:color w:val="222222"/>
          <w:sz w:val="24"/>
          <w:szCs w:val="24"/>
        </w:rPr>
        <w:t>22 Закону України «</w:t>
      </w:r>
      <w:r w:rsidRPr="0001488B">
        <w:rPr>
          <w:rFonts w:ascii="Times New Roman" w:eastAsia="Times New Roman" w:hAnsi="Times New Roman"/>
          <w:color w:val="222222"/>
          <w:sz w:val="24"/>
          <w:szCs w:val="24"/>
        </w:rPr>
        <w:t>Про загальнообов’язкове державне соціальне страхування» від 23</w:t>
      </w:r>
      <w:r w:rsidR="00DE4E8B">
        <w:rPr>
          <w:rFonts w:ascii="Times New Roman" w:eastAsia="Times New Roman" w:hAnsi="Times New Roman"/>
          <w:color w:val="222222"/>
          <w:sz w:val="24"/>
          <w:szCs w:val="24"/>
        </w:rPr>
        <w:t> </w:t>
      </w:r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вересня </w:t>
      </w:r>
      <w:r w:rsidRPr="0001488B">
        <w:rPr>
          <w:rFonts w:ascii="Times New Roman" w:eastAsia="Times New Roman" w:hAnsi="Times New Roman"/>
          <w:color w:val="222222"/>
          <w:sz w:val="24"/>
          <w:szCs w:val="24"/>
        </w:rPr>
        <w:t>1999</w:t>
      </w:r>
      <w:r w:rsidR="00DE4E8B">
        <w:rPr>
          <w:rFonts w:ascii="Times New Roman" w:eastAsia="Times New Roman" w:hAnsi="Times New Roman"/>
          <w:color w:val="222222"/>
          <w:sz w:val="24"/>
          <w:szCs w:val="24"/>
        </w:rPr>
        <w:t> </w:t>
      </w:r>
      <w:r>
        <w:rPr>
          <w:rFonts w:ascii="Times New Roman" w:eastAsia="Times New Roman" w:hAnsi="Times New Roman"/>
          <w:color w:val="222222"/>
          <w:sz w:val="24"/>
          <w:szCs w:val="24"/>
        </w:rPr>
        <w:t>р.</w:t>
      </w:r>
      <w:r w:rsidRPr="0001488B">
        <w:rPr>
          <w:rFonts w:ascii="Times New Roman" w:eastAsia="Times New Roman" w:hAnsi="Times New Roman"/>
          <w:color w:val="222222"/>
          <w:sz w:val="24"/>
          <w:szCs w:val="24"/>
        </w:rPr>
        <w:t xml:space="preserve"> №</w:t>
      </w:r>
      <w:r w:rsidR="00DE4E8B">
        <w:rPr>
          <w:rFonts w:ascii="Times New Roman" w:eastAsia="Times New Roman" w:hAnsi="Times New Roman"/>
          <w:color w:val="222222"/>
          <w:sz w:val="24"/>
          <w:szCs w:val="24"/>
        </w:rPr>
        <w:t> </w:t>
      </w:r>
      <w:r w:rsidRPr="0001488B">
        <w:rPr>
          <w:rFonts w:ascii="Times New Roman" w:eastAsia="Times New Roman" w:hAnsi="Times New Roman"/>
          <w:color w:val="222222"/>
          <w:sz w:val="24"/>
          <w:szCs w:val="24"/>
        </w:rPr>
        <w:t>1105-XIV</w:t>
      </w:r>
      <w:r>
        <w:rPr>
          <w:rFonts w:ascii="Times New Roman" w:eastAsia="Times New Roman" w:hAnsi="Times New Roman"/>
          <w:color w:val="222222"/>
          <w:sz w:val="24"/>
          <w:szCs w:val="24"/>
        </w:rPr>
        <w:t>,</w:t>
      </w:r>
    </w:p>
    <w:p w14:paraId="200D233E" w14:textId="77777777" w:rsidR="0025650F" w:rsidRDefault="0025650F" w:rsidP="00256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DC4E3" w14:textId="77777777" w:rsidR="0025650F" w:rsidRPr="009A605E" w:rsidRDefault="0025650F" w:rsidP="00256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НАКАЗУЮ</w:t>
      </w:r>
      <w:r w:rsidRPr="009A605E">
        <w:rPr>
          <w:rFonts w:ascii="Times New Roman" w:hAnsi="Times New Roman" w:cs="Times New Roman"/>
          <w:sz w:val="24"/>
          <w:szCs w:val="24"/>
        </w:rPr>
        <w:t>:</w:t>
      </w:r>
    </w:p>
    <w:p w14:paraId="3246F742" w14:textId="77777777" w:rsidR="0025650F" w:rsidRPr="009A605E" w:rsidRDefault="0025650F" w:rsidP="0025650F">
      <w:pPr>
        <w:pStyle w:val="a4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7885AB1" w14:textId="7F997777" w:rsidR="0025650F" w:rsidRPr="00DE4E8B" w:rsidRDefault="00DE4E8B" w:rsidP="00DE4E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25650F" w:rsidRPr="00DE4E8B">
        <w:rPr>
          <w:rFonts w:ascii="Times New Roman" w:eastAsia="Times New Roman" w:hAnsi="Times New Roman" w:cs="Times New Roman"/>
          <w:sz w:val="24"/>
          <w:szCs w:val="24"/>
        </w:rPr>
        <w:t xml:space="preserve">Призначити уповноваженими особами з питань призначення страхових виплат за соціальним страхуванням </w:t>
      </w:r>
      <w:r>
        <w:rPr>
          <w:rFonts w:ascii="Times New Roman" w:eastAsia="Times New Roman" w:hAnsi="Times New Roman" w:cs="Times New Roman"/>
          <w:sz w:val="24"/>
          <w:szCs w:val="24"/>
        </w:rPr>
        <w:t>і</w:t>
      </w:r>
      <w:r w:rsidR="0025650F" w:rsidRPr="00DE4E8B">
        <w:rPr>
          <w:rFonts w:ascii="Times New Roman" w:eastAsia="Times New Roman" w:hAnsi="Times New Roman" w:cs="Times New Roman"/>
          <w:sz w:val="24"/>
          <w:szCs w:val="24"/>
        </w:rPr>
        <w:t>з 01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25650F" w:rsidRPr="00DE4E8B">
        <w:rPr>
          <w:rFonts w:ascii="Times New Roman" w:eastAsia="Times New Roman" w:hAnsi="Times New Roman" w:cs="Times New Roman"/>
          <w:sz w:val="24"/>
          <w:szCs w:val="24"/>
        </w:rPr>
        <w:t>січня 2023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25650F" w:rsidRPr="00DE4E8B">
        <w:rPr>
          <w:rFonts w:ascii="Times New Roman" w:eastAsia="Times New Roman" w:hAnsi="Times New Roman" w:cs="Times New Roman"/>
          <w:sz w:val="24"/>
          <w:szCs w:val="24"/>
        </w:rPr>
        <w:t>р.:</w:t>
      </w:r>
    </w:p>
    <w:p w14:paraId="750C2F95" w14:textId="29B5837C" w:rsidR="0025650F" w:rsidRDefault="0025650F" w:rsidP="002565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ДОБР</w:t>
      </w:r>
      <w:r w:rsidR="00DE4E8B">
        <w:rPr>
          <w:rFonts w:ascii="Times New Roman" w:eastAsia="Times New Roman" w:hAnsi="Times New Roman" w:cs="Times New Roman"/>
          <w:sz w:val="24"/>
          <w:szCs w:val="24"/>
        </w:rPr>
        <w:t xml:space="preserve">ОВОЛЬСЬКУ </w:t>
      </w:r>
      <w:r>
        <w:rPr>
          <w:rFonts w:ascii="Times New Roman" w:eastAsia="Times New Roman" w:hAnsi="Times New Roman" w:cs="Times New Roman"/>
          <w:sz w:val="24"/>
          <w:szCs w:val="24"/>
        </w:rPr>
        <w:t>Галину Олександрівну, заступника начальника відділу кадрів;</w:t>
      </w:r>
    </w:p>
    <w:p w14:paraId="6F8A6DEC" w14:textId="761ABFD9" w:rsidR="0025650F" w:rsidRPr="0001488B" w:rsidRDefault="0025650F" w:rsidP="002565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КОШЕ</w:t>
      </w:r>
      <w:r w:rsidR="00DE4E8B">
        <w:rPr>
          <w:rFonts w:ascii="Times New Roman" w:eastAsia="Times New Roman" w:hAnsi="Times New Roman" w:cs="Times New Roman"/>
          <w:sz w:val="24"/>
          <w:szCs w:val="24"/>
        </w:rPr>
        <w:t>ЛЕНКО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Надію Андріївну,  заступника головного бухгалтера.</w:t>
      </w:r>
    </w:p>
    <w:p w14:paraId="2CA7EE3F" w14:textId="6528F1EB" w:rsidR="0025650F" w:rsidRPr="00DE4E8B" w:rsidRDefault="00DE4E8B" w:rsidP="00DE4E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</w:t>
      </w:r>
      <w:r w:rsidR="0025650F" w:rsidRPr="00DE4E8B">
        <w:rPr>
          <w:rFonts w:ascii="Times New Roman" w:eastAsia="Times New Roman" w:hAnsi="Times New Roman" w:cs="Times New Roman"/>
          <w:sz w:val="24"/>
          <w:szCs w:val="24"/>
        </w:rPr>
        <w:t>Зобов’язати уповноважених осіб:</w:t>
      </w:r>
    </w:p>
    <w:p w14:paraId="416BB5F0" w14:textId="77777777" w:rsidR="0025650F" w:rsidRPr="0001488B" w:rsidRDefault="0025650F" w:rsidP="002565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88B">
        <w:rPr>
          <w:rFonts w:ascii="Times New Roman" w:eastAsia="Times New Roman" w:hAnsi="Times New Roman" w:cs="Times New Roman"/>
          <w:sz w:val="24"/>
          <w:szCs w:val="24"/>
        </w:rPr>
        <w:t>контролю</w:t>
      </w:r>
      <w:r>
        <w:rPr>
          <w:rFonts w:ascii="Times New Roman" w:eastAsia="Times New Roman" w:hAnsi="Times New Roman" w:cs="Times New Roman"/>
          <w:sz w:val="24"/>
          <w:szCs w:val="24"/>
        </w:rPr>
        <w:t>вати</w:t>
      </w:r>
      <w:r w:rsidRPr="0001488B">
        <w:rPr>
          <w:rFonts w:ascii="Times New Roman" w:eastAsia="Times New Roman" w:hAnsi="Times New Roman" w:cs="Times New Roman"/>
          <w:sz w:val="24"/>
          <w:szCs w:val="24"/>
        </w:rPr>
        <w:t xml:space="preserve"> правильність нарахування і своєчасність здійснення страхових виплат;</w:t>
      </w:r>
    </w:p>
    <w:p w14:paraId="5C2F83DD" w14:textId="160359B2" w:rsidR="0025650F" w:rsidRPr="0001488B" w:rsidRDefault="0025650F" w:rsidP="002565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ухвалювати</w:t>
      </w:r>
      <w:r w:rsidRPr="0001488B">
        <w:rPr>
          <w:rFonts w:ascii="Times New Roman" w:eastAsia="Times New Roman" w:hAnsi="Times New Roman" w:cs="Times New Roman"/>
          <w:sz w:val="24"/>
          <w:szCs w:val="24"/>
        </w:rPr>
        <w:t xml:space="preserve"> рішення про відмову </w:t>
      </w:r>
      <w:r w:rsidR="00DE4E8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1488B">
        <w:rPr>
          <w:rFonts w:ascii="Times New Roman" w:eastAsia="Times New Roman" w:hAnsi="Times New Roman" w:cs="Times New Roman"/>
          <w:sz w:val="24"/>
          <w:szCs w:val="24"/>
        </w:rPr>
        <w:t xml:space="preserve"> призначенні або припинення страхових виплат (повністю або частково);</w:t>
      </w:r>
    </w:p>
    <w:p w14:paraId="25E2A0A9" w14:textId="7940B462" w:rsidR="0025650F" w:rsidRPr="0001488B" w:rsidRDefault="0025650F" w:rsidP="002565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88B">
        <w:rPr>
          <w:rFonts w:ascii="Times New Roman" w:eastAsia="Times New Roman" w:hAnsi="Times New Roman" w:cs="Times New Roman"/>
          <w:sz w:val="24"/>
          <w:szCs w:val="24"/>
        </w:rPr>
        <w:t>розгляда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01488B">
        <w:rPr>
          <w:rFonts w:ascii="Times New Roman" w:eastAsia="Times New Roman" w:hAnsi="Times New Roman" w:cs="Times New Roman"/>
          <w:sz w:val="24"/>
          <w:szCs w:val="24"/>
        </w:rPr>
        <w:t xml:space="preserve"> підстав</w:t>
      </w:r>
      <w:r w:rsidR="00DE4E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4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01488B">
        <w:rPr>
          <w:rFonts w:ascii="Times New Roman" w:eastAsia="Times New Roman" w:hAnsi="Times New Roman" w:cs="Times New Roman"/>
          <w:sz w:val="24"/>
          <w:szCs w:val="24"/>
        </w:rPr>
        <w:t xml:space="preserve"> правильність видачі документів, які є підставою для надання страхових виплат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3A320A" w14:textId="77777777" w:rsidR="0025650F" w:rsidRDefault="0025650F" w:rsidP="00256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9E576B" w14:textId="76EFE42D" w:rsidR="0025650F" w:rsidRDefault="0025650F" w:rsidP="00256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05E">
        <w:rPr>
          <w:rFonts w:ascii="Times New Roman" w:eastAsia="Times New Roman" w:hAnsi="Times New Roman" w:cs="Times New Roman"/>
          <w:sz w:val="24"/>
          <w:szCs w:val="24"/>
        </w:rPr>
        <w:t xml:space="preserve">Підстава: </w:t>
      </w:r>
      <w:r>
        <w:rPr>
          <w:rFonts w:ascii="Times New Roman" w:eastAsia="Times New Roman" w:hAnsi="Times New Roman" w:cs="Times New Roman"/>
          <w:sz w:val="24"/>
          <w:szCs w:val="24"/>
        </w:rPr>
        <w:t>згода Галини Добр</w:t>
      </w:r>
      <w:r w:rsidR="00DE4E8B">
        <w:rPr>
          <w:rFonts w:ascii="Times New Roman" w:eastAsia="Times New Roman" w:hAnsi="Times New Roman" w:cs="Times New Roman"/>
          <w:sz w:val="24"/>
          <w:szCs w:val="24"/>
        </w:rPr>
        <w:t xml:space="preserve">овольської </w:t>
      </w:r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r w:rsidRPr="009A605E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A605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9A605E">
        <w:rPr>
          <w:rFonts w:ascii="Times New Roman" w:eastAsia="Times New Roman" w:hAnsi="Times New Roman" w:cs="Times New Roman"/>
          <w:sz w:val="24"/>
          <w:szCs w:val="24"/>
        </w:rPr>
        <w:t>.2022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605E">
        <w:rPr>
          <w:rFonts w:ascii="Times New Roman" w:eastAsia="Times New Roman" w:hAnsi="Times New Roman" w:cs="Times New Roman"/>
          <w:sz w:val="24"/>
          <w:szCs w:val="24"/>
        </w:rPr>
        <w:t xml:space="preserve"> зареєстрована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9A605E">
        <w:rPr>
          <w:rFonts w:ascii="Times New Roman" w:eastAsia="Times New Roman" w:hAnsi="Times New Roman" w:cs="Times New Roman"/>
          <w:sz w:val="24"/>
          <w:szCs w:val="24"/>
        </w:rPr>
        <w:t>№ 170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8C56AE" w14:textId="1E33DE5A" w:rsidR="0025650F" w:rsidRPr="009A605E" w:rsidRDefault="0025650F" w:rsidP="002565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згода Надії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Кошел</w:t>
      </w:r>
      <w:r w:rsidR="00DE4E8B">
        <w:rPr>
          <w:rFonts w:ascii="Times New Roman" w:eastAsia="Times New Roman" w:hAnsi="Times New Roman" w:cs="Times New Roman"/>
          <w:sz w:val="24"/>
          <w:szCs w:val="24"/>
        </w:rPr>
        <w:t>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від 29.12.2022, зареєстрована за № 171</w:t>
      </w:r>
      <w:r w:rsidRPr="009A605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E5FB2C" w14:textId="46E5D619" w:rsidR="0025650F" w:rsidRPr="009A605E" w:rsidRDefault="0025650F" w:rsidP="0025650F">
      <w:pPr>
        <w:pStyle w:val="a4"/>
        <w:tabs>
          <w:tab w:val="left" w:pos="3969"/>
          <w:tab w:val="left" w:pos="708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9E19608" w14:textId="0FB84BFE" w:rsidR="0025650F" w:rsidRPr="009A605E" w:rsidRDefault="0025650F" w:rsidP="0025650F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05E">
        <w:rPr>
          <w:rFonts w:ascii="Times New Roman" w:hAnsi="Times New Roman"/>
          <w:sz w:val="24"/>
          <w:szCs w:val="24"/>
        </w:rPr>
        <w:t>Директор</w:t>
      </w:r>
      <w:r w:rsidRPr="009A605E">
        <w:rPr>
          <w:rFonts w:ascii="Times New Roman" w:hAnsi="Times New Roman"/>
          <w:sz w:val="24"/>
          <w:szCs w:val="24"/>
        </w:rPr>
        <w:tab/>
      </w:r>
      <w:r w:rsidR="00DE4E8B">
        <w:rPr>
          <w:rFonts w:ascii="Times New Roman" w:hAnsi="Times New Roman"/>
          <w:i/>
          <w:color w:val="4472C4" w:themeColor="accent1"/>
          <w:sz w:val="24"/>
          <w:szCs w:val="24"/>
        </w:rPr>
        <w:t>Поважний</w:t>
      </w:r>
      <w:r w:rsidRPr="009A605E">
        <w:rPr>
          <w:rFonts w:ascii="Times New Roman" w:hAnsi="Times New Roman"/>
          <w:sz w:val="24"/>
          <w:szCs w:val="24"/>
        </w:rPr>
        <w:tab/>
        <w:t>К</w:t>
      </w:r>
      <w:r w:rsidR="00DE4E8B">
        <w:rPr>
          <w:rFonts w:ascii="Times New Roman" w:hAnsi="Times New Roman"/>
          <w:sz w:val="24"/>
          <w:szCs w:val="24"/>
        </w:rPr>
        <w:t xml:space="preserve">ирило </w:t>
      </w:r>
      <w:r w:rsidR="00DE4E8B">
        <w:rPr>
          <w:rFonts w:ascii="Times New Roman" w:hAnsi="Times New Roman"/>
          <w:caps/>
          <w:sz w:val="24"/>
          <w:szCs w:val="24"/>
        </w:rPr>
        <w:t>ПОВАЖНИЙ</w:t>
      </w:r>
    </w:p>
    <w:p w14:paraId="0E45A2F3" w14:textId="77777777" w:rsidR="0025650F" w:rsidRPr="009A605E" w:rsidRDefault="0025650F" w:rsidP="0025650F">
      <w:pPr>
        <w:pStyle w:val="a4"/>
        <w:spacing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4361A86" w14:textId="2C48048D" w:rsidR="0025650F" w:rsidRDefault="0025650F" w:rsidP="00DE4E8B">
      <w:pPr>
        <w:spacing w:after="0" w:line="360" w:lineRule="auto"/>
      </w:pPr>
      <w:r w:rsidRPr="009A605E"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>Візи</w:t>
      </w:r>
      <w:r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>відмітк</w:t>
      </w:r>
      <w:proofErr w:type="spellEnd"/>
      <w:r w:rsidR="00465996">
        <w:rPr>
          <w:rFonts w:ascii="Times New Roman" w:eastAsia="Times New Roman" w:hAnsi="Times New Roman"/>
          <w:i/>
          <w:iCs/>
          <w:color w:val="222222"/>
          <w:sz w:val="24"/>
          <w:szCs w:val="24"/>
          <w:lang w:val="ru-RU"/>
        </w:rPr>
        <w:t>и</w:t>
      </w:r>
      <w:r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 xml:space="preserve"> про ознайомлення з наказом</w:t>
      </w:r>
      <w:r w:rsidRPr="009A605E"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 xml:space="preserve"> </w:t>
      </w:r>
    </w:p>
    <w:p w14:paraId="16240592" w14:textId="77777777" w:rsidR="006325DC" w:rsidRDefault="006325DC"/>
    <w:sectPr w:rsidR="006325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87171" w14:textId="77777777" w:rsidR="0030628D" w:rsidRDefault="0030628D" w:rsidP="0025650F">
      <w:pPr>
        <w:spacing w:after="0" w:line="240" w:lineRule="auto"/>
      </w:pPr>
      <w:r>
        <w:separator/>
      </w:r>
    </w:p>
  </w:endnote>
  <w:endnote w:type="continuationSeparator" w:id="0">
    <w:p w14:paraId="20E680BC" w14:textId="77777777" w:rsidR="0030628D" w:rsidRDefault="0030628D" w:rsidP="00256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9DCCD" w14:textId="77777777" w:rsidR="0030628D" w:rsidRDefault="0030628D" w:rsidP="0025650F">
      <w:pPr>
        <w:spacing w:after="0" w:line="240" w:lineRule="auto"/>
      </w:pPr>
      <w:r>
        <w:separator/>
      </w:r>
    </w:p>
  </w:footnote>
  <w:footnote w:type="continuationSeparator" w:id="0">
    <w:p w14:paraId="1DF48A94" w14:textId="77777777" w:rsidR="0030628D" w:rsidRDefault="0030628D" w:rsidP="00256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52BA0"/>
    <w:multiLevelType w:val="hybridMultilevel"/>
    <w:tmpl w:val="9194677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D17248F"/>
    <w:multiLevelType w:val="hybridMultilevel"/>
    <w:tmpl w:val="898C4B8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6A7962"/>
    <w:multiLevelType w:val="hybridMultilevel"/>
    <w:tmpl w:val="593E2188"/>
    <w:lvl w:ilvl="0" w:tplc="1E027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17256208">
    <w:abstractNumId w:val="0"/>
  </w:num>
  <w:num w:numId="2" w16cid:durableId="832725531">
    <w:abstractNumId w:val="2"/>
  </w:num>
  <w:num w:numId="3" w16cid:durableId="1617103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0F"/>
    <w:rsid w:val="00050A72"/>
    <w:rsid w:val="0025650F"/>
    <w:rsid w:val="0030628D"/>
    <w:rsid w:val="00465996"/>
    <w:rsid w:val="006325DC"/>
    <w:rsid w:val="00A13BC4"/>
    <w:rsid w:val="00BA47F1"/>
    <w:rsid w:val="00D80A7E"/>
    <w:rsid w:val="00DE4E8B"/>
    <w:rsid w:val="00E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F080"/>
  <w15:chartTrackingRefBased/>
  <w15:docId w15:val="{5645A4E5-D061-4089-9A5E-D6764E73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50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50F"/>
    <w:pPr>
      <w:ind w:left="720"/>
      <w:contextualSpacing/>
    </w:pPr>
  </w:style>
  <w:style w:type="paragraph" w:customStyle="1" w:styleId="a4">
    <w:name w:val="Додаток_основной_текст (Додаток)"/>
    <w:basedOn w:val="a"/>
    <w:uiPriority w:val="99"/>
    <w:rsid w:val="0025650F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eastAsia="Calibri" w:hAnsi="Myriad Pro" w:cs="Myriad Pro"/>
      <w:color w:val="00000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56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650F"/>
    <w:rPr>
      <w:lang w:val="uk-UA"/>
    </w:rPr>
  </w:style>
  <w:style w:type="table" w:styleId="4">
    <w:name w:val="Plain Table 4"/>
    <w:basedOn w:val="a1"/>
    <w:uiPriority w:val="44"/>
    <w:rsid w:val="002565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footer"/>
    <w:basedOn w:val="a"/>
    <w:link w:val="a8"/>
    <w:uiPriority w:val="99"/>
    <w:unhideWhenUsed/>
    <w:rsid w:val="00256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50F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7" ma:contentTypeDescription="Создание документа." ma:contentTypeScope="" ma:versionID="e2e5eb7b10b44d28dfc4b65f0d253ebb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32247a26676eebe4945c0c465f515a83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A60678-78E0-4E84-92F7-645B2CDCCA17}"/>
</file>

<file path=customXml/itemProps2.xml><?xml version="1.0" encoding="utf-8"?>
<ds:datastoreItem xmlns:ds="http://schemas.openxmlformats.org/officeDocument/2006/customXml" ds:itemID="{E22A5156-BCF0-45DF-BB2D-897E0F08F8E5}">
  <ds:schemaRefs>
    <ds:schemaRef ds:uri="http://schemas.microsoft.com/office/2006/metadata/properties"/>
    <ds:schemaRef ds:uri="http://schemas.microsoft.com/office/infopath/2007/PartnerControls"/>
    <ds:schemaRef ds:uri="047194ae-67a8-4747-a031-f9839f483239"/>
    <ds:schemaRef ds:uri="5d1fa8d4-afb1-4fe3-bd1c-b5071176f0aa"/>
  </ds:schemaRefs>
</ds:datastoreItem>
</file>

<file path=customXml/itemProps3.xml><?xml version="1.0" encoding="utf-8"?>
<ds:datastoreItem xmlns:ds="http://schemas.openxmlformats.org/officeDocument/2006/customXml" ds:itemID="{0DDE1654-BD18-4732-BE43-39B16DC913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Кравчук</dc:creator>
  <cp:keywords/>
  <dc:description/>
  <cp:lastModifiedBy>Альма Саібова</cp:lastModifiedBy>
  <cp:revision>2</cp:revision>
  <dcterms:created xsi:type="dcterms:W3CDTF">2023-01-04T10:49:00Z</dcterms:created>
  <dcterms:modified xsi:type="dcterms:W3CDTF">2023-01-04T10:49:00Z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  <property fmtid="{D5CDD505-2E9C-101B-9397-08002B2CF9AE}" pid="3" name="MediaServiceImageTags">
    <vt:lpwstr/>
  </property>
</Properties>
</file>